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F2D" w:rsidRDefault="00160F2D" w:rsidP="00844ED2">
      <w:pPr>
        <w:spacing w:line="440" w:lineRule="exact"/>
        <w:ind w:right="420"/>
        <w:jc w:val="left"/>
        <w:rPr>
          <w:rFonts w:ascii="宋体" w:hAnsi="宋体"/>
          <w:b/>
          <w:bCs/>
          <w:sz w:val="32"/>
          <w:szCs w:val="32"/>
        </w:rPr>
      </w:pPr>
      <w:r w:rsidRPr="009258AC">
        <w:rPr>
          <w:rFonts w:ascii="宋体" w:hAnsi="宋体" w:hint="eastAsia"/>
          <w:b/>
          <w:sz w:val="24"/>
        </w:rPr>
        <w:t>附</w:t>
      </w:r>
      <w:r w:rsidR="00122896">
        <w:rPr>
          <w:rFonts w:ascii="宋体" w:hAnsi="宋体" w:hint="eastAsia"/>
          <w:b/>
          <w:sz w:val="24"/>
        </w:rPr>
        <w:t>件</w:t>
      </w:r>
      <w:r w:rsidR="00CF3134">
        <w:rPr>
          <w:rFonts w:ascii="宋体" w:hAnsi="宋体"/>
          <w:b/>
          <w:sz w:val="24"/>
        </w:rPr>
        <w:t>1</w:t>
      </w:r>
      <w:r w:rsidRPr="009258AC">
        <w:rPr>
          <w:rFonts w:ascii="宋体" w:hAnsi="宋体" w:hint="eastAsia"/>
          <w:b/>
          <w:sz w:val="24"/>
        </w:rPr>
        <w:t>：</w:t>
      </w:r>
      <w:r>
        <w:rPr>
          <w:rFonts w:ascii="宋体" w:hAnsi="宋体" w:hint="eastAsia"/>
          <w:b/>
          <w:bCs/>
          <w:sz w:val="32"/>
          <w:szCs w:val="32"/>
        </w:rPr>
        <w:t xml:space="preserve">             复试前资格审查要求</w:t>
      </w:r>
    </w:p>
    <w:p w:rsidR="00CF3134" w:rsidRPr="00BF2D9E" w:rsidRDefault="00CF3134" w:rsidP="00844ED2">
      <w:pPr>
        <w:spacing w:line="440" w:lineRule="exact"/>
        <w:ind w:right="420"/>
        <w:jc w:val="left"/>
        <w:rPr>
          <w:rFonts w:ascii="宋体" w:hAnsi="宋体"/>
          <w:b/>
          <w:bCs/>
          <w:sz w:val="32"/>
          <w:szCs w:val="32"/>
        </w:rPr>
      </w:pPr>
    </w:p>
    <w:p w:rsidR="00160F2D" w:rsidRPr="00BF2D9E" w:rsidRDefault="00160F2D" w:rsidP="00160F2D">
      <w:pPr>
        <w:spacing w:line="440" w:lineRule="exact"/>
        <w:ind w:firstLineChars="200" w:firstLine="420"/>
        <w:rPr>
          <w:rFonts w:ascii="宋体" w:hAnsi="宋体"/>
          <w:szCs w:val="21"/>
        </w:rPr>
      </w:pPr>
      <w:r w:rsidRPr="00BF2D9E">
        <w:rPr>
          <w:rFonts w:ascii="宋体" w:hAnsi="宋体" w:hint="eastAsia"/>
          <w:color w:val="000000"/>
          <w:szCs w:val="21"/>
        </w:rPr>
        <w:t>将按照教育部和广西大学20</w:t>
      </w:r>
      <w:r w:rsidRPr="00BF2D9E">
        <w:rPr>
          <w:rFonts w:ascii="宋体" w:hAnsi="宋体"/>
          <w:color w:val="000000"/>
          <w:szCs w:val="21"/>
        </w:rPr>
        <w:t>2</w:t>
      </w:r>
      <w:r w:rsidR="006409C2">
        <w:rPr>
          <w:rFonts w:ascii="宋体" w:hAnsi="宋体"/>
          <w:color w:val="000000"/>
          <w:szCs w:val="21"/>
        </w:rPr>
        <w:t>3</w:t>
      </w:r>
      <w:r w:rsidRPr="00BF2D9E">
        <w:rPr>
          <w:rFonts w:ascii="宋体" w:hAnsi="宋体" w:hint="eastAsia"/>
          <w:color w:val="000000"/>
          <w:szCs w:val="21"/>
        </w:rPr>
        <w:t>年硕士研究生招生简章的规定，严格审查复试考生的报考资格。</w:t>
      </w:r>
      <w:r w:rsidRPr="00BF2D9E">
        <w:rPr>
          <w:rStyle w:val="a7"/>
          <w:rFonts w:ascii="宋体" w:hAnsi="宋体" w:hint="eastAsia"/>
          <w:color w:val="000000"/>
          <w:szCs w:val="21"/>
        </w:rPr>
        <w:t>凡未进行资格审查或资格审查不合格的考生，一律不予复试和录取。</w:t>
      </w:r>
    </w:p>
    <w:p w:rsidR="00160F2D" w:rsidRPr="006C1889" w:rsidRDefault="00160F2D" w:rsidP="006C1889">
      <w:pPr>
        <w:spacing w:line="440" w:lineRule="exact"/>
        <w:ind w:firstLineChars="200" w:firstLine="420"/>
        <w:rPr>
          <w:rFonts w:ascii="宋体" w:hAnsi="宋体"/>
          <w:color w:val="FF0000"/>
          <w:szCs w:val="21"/>
        </w:rPr>
      </w:pPr>
      <w:r w:rsidRPr="00BF2D9E">
        <w:rPr>
          <w:rFonts w:ascii="宋体" w:hAnsi="宋体" w:hint="eastAsia"/>
          <w:szCs w:val="21"/>
        </w:rPr>
        <w:t>考</w:t>
      </w:r>
      <w:r w:rsidR="00844ED2">
        <w:rPr>
          <w:rFonts w:ascii="宋体" w:hAnsi="宋体" w:hint="eastAsia"/>
          <w:szCs w:val="21"/>
        </w:rPr>
        <w:t>生</w:t>
      </w:r>
      <w:r w:rsidR="00B07AA6">
        <w:rPr>
          <w:rFonts w:ascii="宋体" w:hAnsi="宋体" w:hint="eastAsia"/>
          <w:szCs w:val="21"/>
        </w:rPr>
        <w:t>在</w:t>
      </w:r>
      <w:r w:rsidR="00B07AA6" w:rsidRPr="00CF3134">
        <w:rPr>
          <w:rFonts w:ascii="宋体" w:hAnsi="宋体" w:hint="eastAsia"/>
          <w:color w:val="FF0000"/>
          <w:szCs w:val="21"/>
        </w:rPr>
        <w:t>3月1</w:t>
      </w:r>
      <w:r w:rsidR="00BA2E90">
        <w:rPr>
          <w:rFonts w:ascii="宋体" w:hAnsi="宋体"/>
          <w:color w:val="FF0000"/>
          <w:szCs w:val="21"/>
        </w:rPr>
        <w:t>7</w:t>
      </w:r>
      <w:r w:rsidR="00B07AA6" w:rsidRPr="00CF3134">
        <w:rPr>
          <w:rFonts w:ascii="宋体" w:hAnsi="宋体" w:hint="eastAsia"/>
          <w:color w:val="FF0000"/>
          <w:szCs w:val="21"/>
        </w:rPr>
        <w:t>日18:00</w:t>
      </w:r>
      <w:r w:rsidR="00B07AA6">
        <w:rPr>
          <w:rFonts w:ascii="宋体" w:hAnsi="宋体" w:hint="eastAsia"/>
          <w:szCs w:val="21"/>
        </w:rPr>
        <w:t>前</w:t>
      </w:r>
      <w:r w:rsidRPr="00BF2D9E">
        <w:rPr>
          <w:rFonts w:ascii="宋体" w:hAnsi="宋体" w:hint="eastAsia"/>
          <w:szCs w:val="21"/>
        </w:rPr>
        <w:t>将</w:t>
      </w:r>
      <w:r w:rsidR="00B07AA6" w:rsidRPr="00B07AA6">
        <w:rPr>
          <w:rFonts w:ascii="宋体" w:hAnsi="宋体" w:hint="eastAsia"/>
          <w:b/>
          <w:bCs/>
          <w:szCs w:val="21"/>
        </w:rPr>
        <w:t>所有申请材料务必</w:t>
      </w:r>
      <w:r w:rsidR="00B07AA6" w:rsidRPr="00B07AA6">
        <w:rPr>
          <w:rFonts w:ascii="宋体" w:hAnsi="宋体" w:hint="eastAsia"/>
          <w:b/>
          <w:bCs/>
          <w:color w:val="FF0000"/>
          <w:szCs w:val="21"/>
        </w:rPr>
        <w:t>按顺序</w:t>
      </w:r>
      <w:r w:rsidR="00B07AA6" w:rsidRPr="00B07AA6">
        <w:rPr>
          <w:rFonts w:ascii="宋体" w:hAnsi="宋体" w:hint="eastAsia"/>
          <w:b/>
          <w:bCs/>
          <w:szCs w:val="21"/>
        </w:rPr>
        <w:t>放在一个Word文档中转换成PDF格式</w:t>
      </w:r>
      <w:r w:rsidR="00B07AA6">
        <w:rPr>
          <w:rFonts w:ascii="宋体" w:hAnsi="宋体" w:hint="eastAsia"/>
          <w:b/>
          <w:bCs/>
          <w:szCs w:val="21"/>
        </w:rPr>
        <w:t>后</w:t>
      </w:r>
      <w:r w:rsidRPr="00BF2D9E">
        <w:rPr>
          <w:rFonts w:ascii="宋体" w:hAnsi="宋体" w:hint="eastAsia"/>
          <w:szCs w:val="21"/>
        </w:rPr>
        <w:t>发送指定</w:t>
      </w:r>
      <w:r w:rsidRPr="00844ED2">
        <w:rPr>
          <w:rFonts w:ascii="宋体" w:hAnsi="宋体" w:hint="eastAsia"/>
          <w:szCs w:val="21"/>
        </w:rPr>
        <w:t>邮箱</w:t>
      </w:r>
      <w:r w:rsidR="00B07AA6">
        <w:rPr>
          <w:rFonts w:ascii="宋体" w:hAnsi="宋体" w:hint="eastAsia"/>
          <w:szCs w:val="21"/>
        </w:rPr>
        <w:t>gxmayuan</w:t>
      </w:r>
      <w:r w:rsidR="00B07AA6">
        <w:rPr>
          <w:rFonts w:ascii="宋体" w:hAnsi="宋体"/>
          <w:szCs w:val="21"/>
        </w:rPr>
        <w:t>@163.com</w:t>
      </w:r>
      <w:r w:rsidRPr="00844ED2">
        <w:rPr>
          <w:rFonts w:ascii="宋体" w:hAnsi="宋体" w:hint="eastAsia"/>
          <w:szCs w:val="21"/>
        </w:rPr>
        <w:t>。</w:t>
      </w:r>
      <w:r w:rsidR="00B07AA6" w:rsidRPr="00B07AA6">
        <w:rPr>
          <w:rFonts w:ascii="宋体" w:hAnsi="宋体" w:hint="eastAsia"/>
          <w:bCs/>
          <w:szCs w:val="21"/>
        </w:rPr>
        <w:t>邮件名和</w:t>
      </w:r>
      <w:r w:rsidR="00B07AA6" w:rsidRPr="00B07AA6">
        <w:rPr>
          <w:rFonts w:ascii="宋体" w:hAnsi="宋体" w:hint="eastAsia"/>
          <w:szCs w:val="21"/>
        </w:rPr>
        <w:t>P</w:t>
      </w:r>
      <w:r w:rsidR="00B07AA6">
        <w:rPr>
          <w:rFonts w:ascii="宋体" w:hAnsi="宋体"/>
          <w:szCs w:val="21"/>
        </w:rPr>
        <w:t>DF</w:t>
      </w:r>
      <w:r w:rsidR="00B07AA6">
        <w:rPr>
          <w:rFonts w:ascii="宋体" w:hAnsi="宋体" w:hint="eastAsia"/>
          <w:szCs w:val="21"/>
        </w:rPr>
        <w:t>文件命名</w:t>
      </w:r>
      <w:r w:rsidRPr="00BF2D9E">
        <w:rPr>
          <w:rFonts w:ascii="宋体" w:hAnsi="宋体" w:hint="eastAsia"/>
          <w:szCs w:val="21"/>
        </w:rPr>
        <w:t>方式：拟复试专业名-考生姓名-考生编号</w:t>
      </w:r>
      <w:r w:rsidRPr="00BF2D9E">
        <w:rPr>
          <w:rStyle w:val="a7"/>
          <w:rFonts w:ascii="宋体" w:hAnsi="宋体" w:hint="eastAsia"/>
          <w:color w:val="333333"/>
          <w:szCs w:val="21"/>
        </w:rPr>
        <w:t>。</w:t>
      </w:r>
      <w:r w:rsidR="006C1889">
        <w:rPr>
          <w:rFonts w:ascii="宋体" w:hAnsi="宋体" w:hint="eastAsia"/>
          <w:color w:val="FF0000"/>
          <w:szCs w:val="21"/>
        </w:rPr>
        <w:t xml:space="preserve"> </w:t>
      </w:r>
      <w:r w:rsidRPr="00BF2D9E">
        <w:rPr>
          <w:rFonts w:ascii="宋体" w:hAnsi="宋体" w:hint="eastAsia"/>
          <w:b/>
          <w:bCs/>
          <w:szCs w:val="21"/>
        </w:rPr>
        <w:t>提交材料清单</w:t>
      </w:r>
      <w:r w:rsidRPr="00BF2D9E">
        <w:rPr>
          <w:rFonts w:ascii="宋体" w:hAnsi="宋体" w:hint="eastAsia"/>
          <w:szCs w:val="21"/>
        </w:rPr>
        <w:t>：</w:t>
      </w:r>
    </w:p>
    <w:p w:rsidR="00160F2D" w:rsidRPr="00BF2D9E" w:rsidRDefault="00160F2D" w:rsidP="00160F2D">
      <w:pPr>
        <w:tabs>
          <w:tab w:val="center" w:pos="4394"/>
        </w:tabs>
        <w:spacing w:line="440" w:lineRule="exact"/>
        <w:ind w:firstLineChars="200" w:firstLine="420"/>
        <w:rPr>
          <w:rFonts w:ascii="宋体" w:hAnsi="宋体"/>
          <w:color w:val="FF0000"/>
          <w:szCs w:val="21"/>
        </w:rPr>
      </w:pPr>
      <w:r w:rsidRPr="00BF2D9E">
        <w:rPr>
          <w:rFonts w:ascii="宋体" w:hAnsi="宋体" w:hint="eastAsia"/>
          <w:szCs w:val="21"/>
        </w:rPr>
        <w:t>（1）</w:t>
      </w:r>
      <w:r w:rsidRPr="00BF2D9E">
        <w:rPr>
          <w:rFonts w:ascii="宋体" w:hAnsi="宋体" w:hint="eastAsia"/>
          <w:color w:val="000000"/>
          <w:szCs w:val="21"/>
        </w:rPr>
        <w:t>拟复试专业名称-考生姓名复试材料目录</w:t>
      </w:r>
      <w:r w:rsidRPr="00BF2D9E">
        <w:rPr>
          <w:rFonts w:ascii="宋体" w:hAnsi="宋体" w:hint="eastAsia"/>
          <w:color w:val="FF0000"/>
          <w:szCs w:val="21"/>
        </w:rPr>
        <w:t>（列明上交材料分别有什么）</w:t>
      </w:r>
    </w:p>
    <w:p w:rsidR="00160F2D" w:rsidRPr="00BF2D9E" w:rsidRDefault="00160F2D" w:rsidP="00160F2D">
      <w:pPr>
        <w:spacing w:line="440" w:lineRule="exact"/>
        <w:ind w:firstLineChars="200" w:firstLine="420"/>
        <w:rPr>
          <w:rFonts w:ascii="宋体" w:hAnsi="宋体"/>
          <w:szCs w:val="21"/>
        </w:rPr>
      </w:pPr>
      <w:r w:rsidRPr="00BF2D9E">
        <w:rPr>
          <w:rFonts w:ascii="宋体" w:hAnsi="宋体" w:hint="eastAsia"/>
          <w:szCs w:val="21"/>
        </w:rPr>
        <w:t>（</w:t>
      </w:r>
      <w:r w:rsidRPr="00BF2D9E">
        <w:rPr>
          <w:rFonts w:ascii="宋体" w:hAnsi="宋体"/>
          <w:szCs w:val="21"/>
        </w:rPr>
        <w:t>2</w:t>
      </w:r>
      <w:r w:rsidRPr="00BF2D9E">
        <w:rPr>
          <w:rFonts w:ascii="宋体" w:hAnsi="宋体" w:hint="eastAsia"/>
          <w:szCs w:val="21"/>
        </w:rPr>
        <w:t>）本人第二代身</w:t>
      </w:r>
      <w:r w:rsidRPr="00844ED2">
        <w:rPr>
          <w:rFonts w:ascii="宋体" w:hAnsi="宋体" w:hint="eastAsia"/>
          <w:szCs w:val="21"/>
        </w:rPr>
        <w:t>份证正反面</w:t>
      </w:r>
      <w:r w:rsidR="00844ED2" w:rsidRPr="00844ED2">
        <w:rPr>
          <w:rFonts w:ascii="宋体" w:hAnsi="宋体" w:hint="eastAsia"/>
          <w:szCs w:val="21"/>
        </w:rPr>
        <w:t>，“双少生”还需提供户口本复印件</w:t>
      </w:r>
      <w:r w:rsidRPr="00BF2D9E">
        <w:rPr>
          <w:rFonts w:ascii="宋体" w:hAnsi="宋体" w:hint="eastAsia"/>
          <w:szCs w:val="21"/>
        </w:rPr>
        <w:t>；</w:t>
      </w:r>
    </w:p>
    <w:p w:rsidR="00160F2D" w:rsidRPr="00BF2D9E" w:rsidRDefault="00160F2D" w:rsidP="00160F2D">
      <w:pPr>
        <w:spacing w:line="440" w:lineRule="exact"/>
        <w:ind w:firstLineChars="200" w:firstLine="420"/>
        <w:rPr>
          <w:rFonts w:ascii="宋体" w:hAnsi="宋体"/>
          <w:szCs w:val="21"/>
        </w:rPr>
      </w:pPr>
      <w:r w:rsidRPr="00BF2D9E">
        <w:rPr>
          <w:rFonts w:ascii="宋体" w:hAnsi="宋体" w:hint="eastAsia"/>
          <w:szCs w:val="21"/>
        </w:rPr>
        <w:t>（</w:t>
      </w:r>
      <w:r w:rsidR="006409C2">
        <w:rPr>
          <w:rFonts w:ascii="宋体" w:hAnsi="宋体"/>
          <w:szCs w:val="21"/>
        </w:rPr>
        <w:t>3</w:t>
      </w:r>
      <w:r w:rsidRPr="00BF2D9E">
        <w:rPr>
          <w:rFonts w:ascii="宋体" w:hAnsi="宋体" w:hint="eastAsia"/>
          <w:szCs w:val="21"/>
        </w:rPr>
        <w:t>）学生证</w:t>
      </w:r>
      <w:r w:rsidRPr="00BF2D9E">
        <w:rPr>
          <w:rFonts w:ascii="宋体" w:hAnsi="宋体"/>
          <w:szCs w:val="21"/>
        </w:rPr>
        <w:t>（</w:t>
      </w:r>
      <w:r w:rsidRPr="00BF2D9E">
        <w:rPr>
          <w:rFonts w:ascii="宋体" w:hAnsi="宋体" w:hint="eastAsia"/>
          <w:szCs w:val="21"/>
        </w:rPr>
        <w:t>应届生提供</w:t>
      </w:r>
      <w:r w:rsidRPr="00BF2D9E">
        <w:rPr>
          <w:rFonts w:ascii="宋体" w:hAnsi="宋体"/>
          <w:szCs w:val="21"/>
        </w:rPr>
        <w:t>）</w:t>
      </w:r>
      <w:r w:rsidRPr="00BF2D9E">
        <w:rPr>
          <w:rFonts w:ascii="宋体" w:hAnsi="宋体" w:hint="eastAsia"/>
          <w:szCs w:val="21"/>
        </w:rPr>
        <w:t>；本人本科学历、学士学位证书（往届生</w:t>
      </w:r>
      <w:r w:rsidRPr="00BF2D9E">
        <w:rPr>
          <w:rFonts w:ascii="宋体" w:hAnsi="宋体"/>
          <w:szCs w:val="21"/>
        </w:rPr>
        <w:t>提供</w:t>
      </w:r>
      <w:r w:rsidRPr="00BF2D9E">
        <w:rPr>
          <w:rFonts w:ascii="宋体" w:hAnsi="宋体" w:hint="eastAsia"/>
          <w:szCs w:val="21"/>
        </w:rPr>
        <w:t>，</w:t>
      </w:r>
      <w:r w:rsidRPr="00B07AA6">
        <w:rPr>
          <w:rFonts w:ascii="宋体" w:hAnsi="宋体" w:hint="eastAsia"/>
          <w:color w:val="FF0000"/>
          <w:szCs w:val="21"/>
        </w:rPr>
        <w:t>以报名现场确认截止日期前所获得的证书为准</w:t>
      </w:r>
      <w:r w:rsidRPr="00BF2D9E">
        <w:rPr>
          <w:rFonts w:ascii="宋体" w:hAnsi="宋体" w:hint="eastAsia"/>
          <w:szCs w:val="21"/>
        </w:rPr>
        <w:t>）</w:t>
      </w:r>
      <w:bookmarkStart w:id="0" w:name="_GoBack"/>
      <w:bookmarkEnd w:id="0"/>
    </w:p>
    <w:p w:rsidR="00160F2D" w:rsidRPr="00BF2D9E" w:rsidRDefault="00160F2D" w:rsidP="00160F2D">
      <w:pPr>
        <w:spacing w:line="440" w:lineRule="exact"/>
        <w:ind w:firstLineChars="200" w:firstLine="420"/>
        <w:rPr>
          <w:rFonts w:ascii="宋体" w:hAnsi="宋体"/>
          <w:szCs w:val="21"/>
        </w:rPr>
      </w:pPr>
      <w:r w:rsidRPr="00BF2D9E">
        <w:rPr>
          <w:rFonts w:ascii="宋体" w:hAnsi="宋体" w:hint="eastAsia"/>
          <w:szCs w:val="21"/>
        </w:rPr>
        <w:t>（</w:t>
      </w:r>
      <w:r w:rsidR="006409C2">
        <w:rPr>
          <w:rFonts w:ascii="宋体" w:hAnsi="宋体"/>
          <w:szCs w:val="21"/>
        </w:rPr>
        <w:t>4</w:t>
      </w:r>
      <w:r w:rsidRPr="00BF2D9E">
        <w:rPr>
          <w:rFonts w:ascii="宋体" w:hAnsi="宋体" w:hint="eastAsia"/>
          <w:szCs w:val="21"/>
        </w:rPr>
        <w:t>）学信网学历或学籍认证报告：</w:t>
      </w:r>
    </w:p>
    <w:p w:rsidR="00160F2D" w:rsidRPr="00BF2D9E" w:rsidRDefault="00160F2D" w:rsidP="00160F2D">
      <w:pPr>
        <w:spacing w:line="440" w:lineRule="exact"/>
        <w:ind w:firstLineChars="200" w:firstLine="420"/>
        <w:rPr>
          <w:rFonts w:ascii="宋体" w:hAnsi="宋体"/>
          <w:szCs w:val="21"/>
        </w:rPr>
      </w:pPr>
      <w:r w:rsidRPr="00BF2D9E">
        <w:rPr>
          <w:rFonts w:ascii="宋体" w:hAnsi="宋体" w:hint="eastAsia"/>
          <w:szCs w:val="21"/>
        </w:rPr>
        <w:t>①应届本科毕业生提供《教育部学籍在线验证报告》</w:t>
      </w:r>
    </w:p>
    <w:p w:rsidR="00160F2D" w:rsidRPr="00BF2D9E" w:rsidRDefault="00160F2D" w:rsidP="00160F2D">
      <w:pPr>
        <w:spacing w:line="440" w:lineRule="exact"/>
        <w:ind w:firstLineChars="200" w:firstLine="420"/>
        <w:rPr>
          <w:rFonts w:ascii="宋体" w:hAnsi="宋体"/>
          <w:szCs w:val="21"/>
        </w:rPr>
      </w:pPr>
      <w:r w:rsidRPr="00BF2D9E">
        <w:rPr>
          <w:rFonts w:ascii="宋体" w:hAnsi="宋体" w:hint="eastAsia"/>
          <w:szCs w:val="21"/>
        </w:rPr>
        <w:t>②往届生提供《教育部学历证书电子注册备案表》或《中国高等教育学历认证报告》（学籍学历验证或认证，考生登录中国高等教育学生信息咨询网（</w:t>
      </w:r>
      <w:hyperlink r:id="rId6" w:history="1">
        <w:r w:rsidRPr="00BF2D9E">
          <w:rPr>
            <w:rFonts w:ascii="宋体" w:hAnsi="宋体" w:hint="eastAsia"/>
            <w:szCs w:val="21"/>
          </w:rPr>
          <w:t>www.chsi.com.cn</w:t>
        </w:r>
      </w:hyperlink>
      <w:r w:rsidRPr="00BF2D9E">
        <w:rPr>
          <w:rFonts w:ascii="宋体" w:hAnsi="宋体" w:hint="eastAsia"/>
          <w:szCs w:val="21"/>
        </w:rPr>
        <w:t>），进入“学信档案”在线申请验证，并获12位在线验证码。 毕业考生可获得“教育部学历证书电子注册备案表”）。</w:t>
      </w:r>
    </w:p>
    <w:p w:rsidR="00160F2D" w:rsidRPr="00BF2D9E" w:rsidRDefault="00160F2D" w:rsidP="00160F2D">
      <w:pPr>
        <w:spacing w:line="440" w:lineRule="exact"/>
        <w:ind w:firstLineChars="200" w:firstLine="420"/>
        <w:rPr>
          <w:rFonts w:ascii="宋体" w:hAnsi="宋体"/>
          <w:szCs w:val="21"/>
        </w:rPr>
      </w:pPr>
      <w:r w:rsidRPr="00BF2D9E">
        <w:rPr>
          <w:rFonts w:ascii="宋体" w:hAnsi="宋体" w:hint="eastAsia"/>
          <w:szCs w:val="21"/>
        </w:rPr>
        <w:t>③凡在国外获得毕业证书或学位证书的考生，提供由教育部留学服务中心出具的国外学历学位认证证书原件和复印件。</w:t>
      </w:r>
    </w:p>
    <w:p w:rsidR="00160F2D" w:rsidRPr="00844ED2" w:rsidRDefault="00160F2D" w:rsidP="00160F2D">
      <w:pPr>
        <w:spacing w:line="440" w:lineRule="exact"/>
        <w:ind w:firstLineChars="200" w:firstLine="420"/>
        <w:rPr>
          <w:rFonts w:ascii="宋体" w:hAnsi="宋体"/>
          <w:szCs w:val="21"/>
        </w:rPr>
      </w:pPr>
      <w:r w:rsidRPr="009258AC">
        <w:rPr>
          <w:rFonts w:ascii="宋体" w:hAnsi="宋体" w:hint="eastAsia"/>
          <w:szCs w:val="21"/>
        </w:rPr>
        <w:t>（</w:t>
      </w:r>
      <w:r w:rsidR="006409C2">
        <w:rPr>
          <w:rFonts w:ascii="宋体" w:hAnsi="宋体"/>
          <w:szCs w:val="21"/>
        </w:rPr>
        <w:t>5</w:t>
      </w:r>
      <w:r w:rsidRPr="009258AC">
        <w:rPr>
          <w:rFonts w:ascii="宋体" w:hAnsi="宋体" w:hint="eastAsia"/>
          <w:szCs w:val="21"/>
        </w:rPr>
        <w:t>）《诚</w:t>
      </w:r>
      <w:r w:rsidRPr="00BF2D9E">
        <w:rPr>
          <w:rFonts w:ascii="宋体" w:hAnsi="宋体" w:hint="eastAsia"/>
          <w:color w:val="000000"/>
          <w:szCs w:val="21"/>
        </w:rPr>
        <w:t>信复试承诺书》（附录，本人</w:t>
      </w:r>
      <w:r w:rsidRPr="00844ED2">
        <w:rPr>
          <w:rFonts w:ascii="宋体" w:hAnsi="宋体" w:hint="eastAsia"/>
          <w:szCs w:val="21"/>
        </w:rPr>
        <w:t>手写签名）</w:t>
      </w:r>
    </w:p>
    <w:p w:rsidR="00363F79" w:rsidRPr="00680A35" w:rsidRDefault="00160F2D" w:rsidP="00160F2D">
      <w:pPr>
        <w:spacing w:line="440" w:lineRule="exact"/>
        <w:ind w:firstLineChars="200" w:firstLine="420"/>
        <w:rPr>
          <w:rFonts w:ascii="宋体" w:hAnsi="宋体"/>
          <w:szCs w:val="21"/>
        </w:rPr>
      </w:pPr>
      <w:r w:rsidRPr="00680A35">
        <w:rPr>
          <w:rFonts w:ascii="宋体" w:hAnsi="宋体" w:hint="eastAsia"/>
          <w:szCs w:val="21"/>
        </w:rPr>
        <w:t>（</w:t>
      </w:r>
      <w:r w:rsidR="006409C2">
        <w:rPr>
          <w:rFonts w:ascii="宋体" w:hAnsi="宋体"/>
          <w:szCs w:val="21"/>
        </w:rPr>
        <w:t>6</w:t>
      </w:r>
      <w:r w:rsidRPr="00680A35">
        <w:rPr>
          <w:rFonts w:ascii="宋体" w:hAnsi="宋体" w:hint="eastAsia"/>
          <w:szCs w:val="21"/>
        </w:rPr>
        <w:t>）</w:t>
      </w:r>
      <w:r w:rsidR="00363F79" w:rsidRPr="00680A35">
        <w:rPr>
          <w:rFonts w:ascii="宋体" w:hAnsi="宋体" w:hint="eastAsia"/>
          <w:szCs w:val="21"/>
        </w:rPr>
        <w:t>补充材料：</w:t>
      </w:r>
      <w:r w:rsidRPr="00680A35">
        <w:rPr>
          <w:rFonts w:ascii="宋体" w:hAnsi="宋体" w:hint="eastAsia"/>
          <w:szCs w:val="21"/>
        </w:rPr>
        <w:t>如有大学英语六级成绩达到425分、新TOEFL成绩达到80分、IELTS成绩达到6分、全国高校英语专业八级考试成绩达到60分的，提供成绩单</w:t>
      </w:r>
      <w:r w:rsidR="00363F79" w:rsidRPr="00680A35">
        <w:rPr>
          <w:rFonts w:ascii="宋体" w:hAnsi="宋体" w:hint="eastAsia"/>
          <w:szCs w:val="21"/>
        </w:rPr>
        <w:t>；其他科研成果（如发表</w:t>
      </w:r>
      <w:r w:rsidR="00D51A2F">
        <w:rPr>
          <w:rFonts w:ascii="宋体" w:hAnsi="宋体" w:hint="eastAsia"/>
          <w:szCs w:val="21"/>
        </w:rPr>
        <w:t>高水平</w:t>
      </w:r>
      <w:r w:rsidR="00363F79" w:rsidRPr="00680A35">
        <w:rPr>
          <w:rFonts w:ascii="宋体" w:hAnsi="宋体" w:hint="eastAsia"/>
          <w:szCs w:val="21"/>
        </w:rPr>
        <w:t>论文等）和</w:t>
      </w:r>
      <w:r w:rsidR="00363F79" w:rsidRPr="006C1889">
        <w:rPr>
          <w:rFonts w:ascii="宋体" w:hAnsi="宋体" w:hint="eastAsia"/>
          <w:b/>
          <w:color w:val="FF0000"/>
          <w:szCs w:val="21"/>
        </w:rPr>
        <w:t>校级以上</w:t>
      </w:r>
      <w:r w:rsidR="006C1889" w:rsidRPr="006C1889">
        <w:rPr>
          <w:rFonts w:ascii="宋体" w:hAnsi="宋体" w:hint="eastAsia"/>
          <w:b/>
          <w:color w:val="FF0000"/>
          <w:szCs w:val="21"/>
        </w:rPr>
        <w:t>（含）</w:t>
      </w:r>
      <w:r w:rsidR="00363F79" w:rsidRPr="00680A35">
        <w:rPr>
          <w:rFonts w:ascii="宋体" w:hAnsi="宋体" w:hint="eastAsia"/>
          <w:szCs w:val="21"/>
        </w:rPr>
        <w:t>荣誉证书等。</w:t>
      </w:r>
    </w:p>
    <w:p w:rsidR="00160F2D" w:rsidRPr="00BF2D9E" w:rsidRDefault="00160F2D" w:rsidP="00160F2D">
      <w:pPr>
        <w:spacing w:line="440" w:lineRule="exact"/>
        <w:ind w:firstLineChars="200" w:firstLine="420"/>
        <w:rPr>
          <w:rFonts w:ascii="宋体" w:hAnsi="宋体"/>
          <w:color w:val="FF0000"/>
          <w:szCs w:val="21"/>
        </w:rPr>
      </w:pPr>
      <w:r w:rsidRPr="00BF2D9E">
        <w:rPr>
          <w:rFonts w:ascii="宋体" w:hAnsi="宋体" w:hint="eastAsia"/>
          <w:szCs w:val="21"/>
        </w:rPr>
        <w:t>（</w:t>
      </w:r>
      <w:r w:rsidR="006409C2">
        <w:rPr>
          <w:rFonts w:ascii="宋体" w:hAnsi="宋体"/>
          <w:szCs w:val="21"/>
        </w:rPr>
        <w:t>7</w:t>
      </w:r>
      <w:r w:rsidRPr="00BF2D9E">
        <w:rPr>
          <w:rFonts w:ascii="宋体" w:hAnsi="宋体" w:hint="eastAsia"/>
          <w:szCs w:val="21"/>
        </w:rPr>
        <w:t xml:space="preserve">）考生所在单位出具的政审表1份（政审表在我校研究生院→下载中心→研招办下载，纸质版于开学后提交报考学院）； </w:t>
      </w:r>
    </w:p>
    <w:p w:rsidR="00844ED2" w:rsidRDefault="00160F2D" w:rsidP="00844ED2">
      <w:pPr>
        <w:spacing w:line="440" w:lineRule="exact"/>
        <w:ind w:firstLineChars="200" w:firstLine="420"/>
        <w:rPr>
          <w:rFonts w:ascii="宋体" w:hAnsi="宋体"/>
          <w:szCs w:val="21"/>
        </w:rPr>
      </w:pPr>
      <w:r w:rsidRPr="00BF2D9E">
        <w:rPr>
          <w:rFonts w:ascii="宋体" w:hAnsi="宋体" w:hint="eastAsia"/>
          <w:szCs w:val="21"/>
        </w:rPr>
        <w:t>（</w:t>
      </w:r>
      <w:r w:rsidR="006409C2">
        <w:rPr>
          <w:rFonts w:ascii="宋体" w:hAnsi="宋体"/>
          <w:szCs w:val="21"/>
        </w:rPr>
        <w:t>8</w:t>
      </w:r>
      <w:r w:rsidRPr="00BF2D9E">
        <w:rPr>
          <w:rFonts w:ascii="宋体" w:hAnsi="宋体" w:hint="eastAsia"/>
          <w:szCs w:val="21"/>
        </w:rPr>
        <w:t>）享受专项计划考生的相关证明材料原件、复印件，如报考“少数民族高层次骨干人才计划”的考生需提交生源地教育厅盖章的《报考202</w:t>
      </w:r>
      <w:r w:rsidR="006409C2">
        <w:rPr>
          <w:rFonts w:ascii="宋体" w:hAnsi="宋体"/>
          <w:szCs w:val="21"/>
        </w:rPr>
        <w:t>3</w:t>
      </w:r>
      <w:r w:rsidRPr="00BF2D9E">
        <w:rPr>
          <w:rFonts w:ascii="宋体" w:hAnsi="宋体" w:hint="eastAsia"/>
          <w:szCs w:val="21"/>
        </w:rPr>
        <w:t>年少数民族高层次骨干人才计划硕士研究生考生登记表》供查验，并交复印件留存学院；报考“退役大学生士兵”计划的考生需提交本人的《入伍批准书》和《退出现役证》原件供查验，并交复印件留存学院。</w:t>
      </w:r>
    </w:p>
    <w:p w:rsidR="005D363D" w:rsidRPr="00844ED2" w:rsidRDefault="00844ED2" w:rsidP="00844ED2">
      <w:pPr>
        <w:spacing w:line="440" w:lineRule="exact"/>
        <w:ind w:firstLineChars="200" w:firstLine="420"/>
        <w:rPr>
          <w:rFonts w:ascii="宋体" w:hAnsi="宋体"/>
          <w:szCs w:val="21"/>
        </w:rPr>
      </w:pPr>
      <w:r w:rsidRPr="00844ED2">
        <w:rPr>
          <w:rFonts w:ascii="宋体" w:hAnsi="宋体" w:hint="eastAsia"/>
          <w:szCs w:val="21"/>
        </w:rPr>
        <w:t>（</w:t>
      </w:r>
      <w:r w:rsidR="006409C2">
        <w:rPr>
          <w:rFonts w:ascii="宋体" w:hAnsi="宋体"/>
          <w:szCs w:val="21"/>
        </w:rPr>
        <w:t>9</w:t>
      </w:r>
      <w:r w:rsidRPr="00844ED2">
        <w:rPr>
          <w:rFonts w:ascii="宋体" w:hAnsi="宋体" w:hint="eastAsia"/>
          <w:szCs w:val="21"/>
        </w:rPr>
        <w:t>）其他符合由教育部统一规定的如“大学生志愿服务西部计划”等项目可以加分的考生还需提供相关证明材料进行认证（可先提交电子文件，入学时交原件）。</w:t>
      </w:r>
    </w:p>
    <w:sectPr w:rsidR="005D363D" w:rsidRPr="00844ED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30C9" w:rsidRDefault="002D30C9" w:rsidP="00160F2D">
      <w:r>
        <w:separator/>
      </w:r>
    </w:p>
  </w:endnote>
  <w:endnote w:type="continuationSeparator" w:id="0">
    <w:p w:rsidR="002D30C9" w:rsidRDefault="002D30C9" w:rsidP="00160F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30C9" w:rsidRDefault="002D30C9" w:rsidP="00160F2D">
      <w:r>
        <w:separator/>
      </w:r>
    </w:p>
  </w:footnote>
  <w:footnote w:type="continuationSeparator" w:id="0">
    <w:p w:rsidR="002D30C9" w:rsidRDefault="002D30C9" w:rsidP="00160F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B7D"/>
    <w:rsid w:val="00041B7D"/>
    <w:rsid w:val="00083660"/>
    <w:rsid w:val="00122896"/>
    <w:rsid w:val="00153CC1"/>
    <w:rsid w:val="00160F2D"/>
    <w:rsid w:val="002D30C9"/>
    <w:rsid w:val="00363F79"/>
    <w:rsid w:val="00526932"/>
    <w:rsid w:val="0058638D"/>
    <w:rsid w:val="005D363D"/>
    <w:rsid w:val="006409C2"/>
    <w:rsid w:val="00680A35"/>
    <w:rsid w:val="006C1889"/>
    <w:rsid w:val="007A62AD"/>
    <w:rsid w:val="007D52E1"/>
    <w:rsid w:val="00844ED2"/>
    <w:rsid w:val="008E60BE"/>
    <w:rsid w:val="00926D0E"/>
    <w:rsid w:val="009F1AA4"/>
    <w:rsid w:val="00A07C93"/>
    <w:rsid w:val="00AA701A"/>
    <w:rsid w:val="00B07AA6"/>
    <w:rsid w:val="00BA2E90"/>
    <w:rsid w:val="00CE0514"/>
    <w:rsid w:val="00CF3134"/>
    <w:rsid w:val="00D4254A"/>
    <w:rsid w:val="00D51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0D742D"/>
  <w15:chartTrackingRefBased/>
  <w15:docId w15:val="{C629C50F-33B3-4912-99DB-CD6D22B89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0F2D"/>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0F2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160F2D"/>
    <w:rPr>
      <w:sz w:val="18"/>
      <w:szCs w:val="18"/>
    </w:rPr>
  </w:style>
  <w:style w:type="paragraph" w:styleId="a5">
    <w:name w:val="footer"/>
    <w:basedOn w:val="a"/>
    <w:link w:val="a6"/>
    <w:uiPriority w:val="99"/>
    <w:unhideWhenUsed/>
    <w:rsid w:val="00160F2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160F2D"/>
    <w:rPr>
      <w:sz w:val="18"/>
      <w:szCs w:val="18"/>
    </w:rPr>
  </w:style>
  <w:style w:type="character" w:styleId="a7">
    <w:name w:val="Strong"/>
    <w:uiPriority w:val="22"/>
    <w:qFormat/>
    <w:rsid w:val="00160F2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hsi.com.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153</Words>
  <Characters>873</Characters>
  <Application>Microsoft Office Word</Application>
  <DocSecurity>0</DocSecurity>
  <Lines>7</Lines>
  <Paragraphs>2</Paragraphs>
  <ScaleCrop>false</ScaleCrop>
  <Company/>
  <LinksUpToDate>false</LinksUpToDate>
  <CharactersWithSpaces>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马克思主义学院</dc:creator>
  <cp:keywords/>
  <dc:description/>
  <cp:lastModifiedBy>马克思主义学院</cp:lastModifiedBy>
  <cp:revision>22</cp:revision>
  <dcterms:created xsi:type="dcterms:W3CDTF">2022-03-14T02:49:00Z</dcterms:created>
  <dcterms:modified xsi:type="dcterms:W3CDTF">2023-03-15T09:22:00Z</dcterms:modified>
</cp:coreProperties>
</file>